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D2" w:rsidRPr="00A031D2" w:rsidRDefault="00A031D2" w:rsidP="00410B5A">
      <w:pPr>
        <w:pStyle w:val="Nagwek4"/>
        <w:jc w:val="right"/>
      </w:pPr>
      <w:r w:rsidRPr="00A031D2">
        <w:t>Załącznik Nr 2</w:t>
      </w:r>
    </w:p>
    <w:p w:rsidR="00410B5A" w:rsidRDefault="00410B5A" w:rsidP="00410B5A">
      <w:pPr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ogłoszenia Burmistrza Miasta i Gminy Uzdrowiskowej Muszyna o otwartym konkursie ofert na realizację zadania publicznego Miasta i Gminy Uzdrowiskowej Muszyna w zakresie nauki, szkolnictwa wyższego, edukacji, oświaty i wychowania w roku 2019 wprowadzonego Zarządzeniem </w:t>
      </w:r>
      <w:r w:rsidRPr="00FD6B0F">
        <w:rPr>
          <w:rFonts w:ascii="Times New Roman" w:hAnsi="Times New Roman" w:cs="Times New Roman"/>
        </w:rPr>
        <w:t>nr </w:t>
      </w:r>
      <w:r w:rsidR="00FD6B0F" w:rsidRPr="00FD6B0F">
        <w:rPr>
          <w:rFonts w:ascii="Times New Roman" w:hAnsi="Times New Roman" w:cs="Times New Roman"/>
        </w:rPr>
        <w:t>7.2019</w:t>
      </w:r>
      <w:r w:rsidRPr="00FD6B0F">
        <w:rPr>
          <w:rFonts w:ascii="Times New Roman" w:hAnsi="Times New Roman" w:cs="Times New Roman"/>
        </w:rPr>
        <w:t xml:space="preserve"> Burmistrza </w:t>
      </w:r>
      <w:r>
        <w:rPr>
          <w:rFonts w:ascii="Times New Roman" w:hAnsi="Times New Roman" w:cs="Times New Roman"/>
        </w:rPr>
        <w:t>Mias</w:t>
      </w:r>
      <w:bookmarkStart w:id="0" w:name="_GoBack"/>
      <w:bookmarkEnd w:id="0"/>
      <w:r>
        <w:rPr>
          <w:rFonts w:ascii="Times New Roman" w:hAnsi="Times New Roman" w:cs="Times New Roman"/>
        </w:rPr>
        <w:t>ta i Gminy Uzdrowiskowej Muszyna z dnia 09 stycznia 2019 r.</w:t>
      </w:r>
    </w:p>
    <w:p w:rsidR="00410B5A" w:rsidRDefault="00410B5A" w:rsidP="0041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i/>
          <w:snapToGrid w:val="0"/>
          <w:sz w:val="24"/>
          <w:szCs w:val="24"/>
        </w:rPr>
        <w:t>WZÓR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A031D2">
        <w:rPr>
          <w:rFonts w:ascii="Times New Roman" w:hAnsi="Times New Roman" w:cs="Times New Roman"/>
          <w:sz w:val="24"/>
          <w:szCs w:val="24"/>
        </w:rPr>
        <w:t xml:space="preserve">O REALIZACJĘ ZADANIA PUBLICZNEGO* / 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A031D2">
        <w:rPr>
          <w:rFonts w:ascii="Times New Roman" w:hAnsi="Times New Roman" w:cs="Times New Roman"/>
          <w:sz w:val="24"/>
          <w:szCs w:val="24"/>
        </w:rPr>
        <w:t>O REALIZACJĘ ZADANIA PUBLICZNEGO NA PODSTAWIE OFERTY WSPÓLNEJ*,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O</w:t>
      </w: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 KTÓRYCH MOWA W ART. 16 UST. 1 I 6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USTAWY</w:t>
      </w:r>
      <w:r w:rsidRPr="00A031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 xml:space="preserve">Z DNIA 24 KWIETNIA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br/>
        <w:t>2003 R. O DZIAŁALNOŚCI POŻYTKU PUBLICZNEGO I O WOLONTARIACIE (DZ. U. Z 2016 R. POZ. 239 I 395)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nr ……………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pod tytułem: …………………………………………………………………………………….......................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A031D2" w:rsidRPr="00A031D2" w:rsidRDefault="00A031D2" w:rsidP="00A031D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zawarta w dniu …………………………………………... w ………………............................,</w:t>
      </w:r>
    </w:p>
    <w:p w:rsidR="00A031D2" w:rsidRDefault="00A031D2" w:rsidP="00A031D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między:</w:t>
      </w:r>
    </w:p>
    <w:p w:rsidR="00A031D2" w:rsidRPr="00A031D2" w:rsidRDefault="00A031D2" w:rsidP="00A031D2">
      <w:pPr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a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do 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Krajowego Rejestru Sądowego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A031D2">
        <w:rPr>
          <w:rFonts w:ascii="Times New Roman" w:hAnsi="Times New Roman" w:cs="Times New Roman"/>
          <w:sz w:val="24"/>
          <w:szCs w:val="24"/>
        </w:rPr>
        <w:t>/ innego rejestru* / ewidencji* pod numerem …………………, zwaną(-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dalej „Zleceniobiorcą”, reprezentowaną(-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przez: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zgodnie z wyciągiem z właściwego rejestru* / ewidencji* / pełnomocnictwem*, załączonym(i) do niniejszej umowy, zwanym(i) dalej „Zleceniobiorcą(-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)”.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A031D2" w:rsidRPr="00A031D2" w:rsidRDefault="00A031D2" w:rsidP="00A031D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określonego szczegółowo w ofercie złożonej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dniu .........................................,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zwanego dalej „zadaniem publicznym”, a 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wykonać zadanie publiczne w zakresie określonym i na warunkach określonych w niniejszej umowie.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Niniejsza umowa jest umową o powierzenie realizacji zadania publicznego* / o wsparcie realizacji zadania publicznego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 w rozumieniu art. 16 ust. 1 ustawy.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Wykonanie umowy nastąpi z dniem zaakceptowania przez Zleceniodawcę sprawozdania końcowego, o którym mowa w § 10 ust. 4.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5. Oferta oraz aktualizacje opisu poszczególnych działań* / harmonogramu* / kalkulacji przewidywanych kosztów* / szacunkowej kalkulacji kosztów</w:t>
      </w:r>
      <w:bookmarkStart w:id="1" w:name="_Ref437249922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bookmarkEnd w:id="1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stanowiące załączniki do niniejszej umowy, są integralną częścią umowy w ustalonym końcowym brzmieniu.          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:rsidR="00A031D2" w:rsidRPr="00A031D2" w:rsidRDefault="00A031D2" w:rsidP="00A031D2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…………………………...........………………………………, </w:t>
      </w:r>
    </w:p>
    <w:p w:rsidR="00A031D2" w:rsidRPr="00A031D2" w:rsidRDefault="00A031D2" w:rsidP="00A031D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tel. ……………………….., adres poczty elektronicznej …………………………...…..;</w:t>
      </w:r>
    </w:p>
    <w:p w:rsidR="00A031D2" w:rsidRPr="00A031D2" w:rsidRDefault="00A031D2" w:rsidP="00A031D2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 ze strony Zleceniobiorcy(-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………...………………...…........................................., </w:t>
      </w:r>
    </w:p>
    <w:p w:rsidR="00A031D2" w:rsidRPr="00A031D2" w:rsidRDefault="00A031D2" w:rsidP="00A031D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…………………..………….. .</w:t>
      </w:r>
    </w:p>
    <w:p w:rsidR="00A031D2" w:rsidRPr="00A031D2" w:rsidRDefault="00A031D2" w:rsidP="00A031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2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Sposób wykonania zadania publicznego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ab/>
        <w:t xml:space="preserve">do dnia ............................ r. 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:rsidR="00A031D2" w:rsidRPr="00A031D2" w:rsidRDefault="00A031D2" w:rsidP="00A031D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 dla innych środków finansowych: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do dnia …………………… r.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wykonać zadanie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publiczne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zgodnie z ofertą, z uwzględnieniem aktualizacji opisu poszczególnych działań* / harmonogramu* / kalkulacji przewidywanych kosztów* / szacunkowej kalkulacji kosztów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_Ref437247286 \r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F72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w terminie określonym w ust. 1.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4.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wykorzystania środków, o których mowa w § 3 ust. 1 i 5, zgodnie z celem, na jaki je uzyskał(-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3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Finansowanie zadania publicznego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na rachunek bankowy Zleceniobiorcy(-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):</w:t>
      </w:r>
    </w:p>
    <w:p w:rsidR="00A031D2" w:rsidRPr="00A031D2" w:rsidRDefault="00A031D2" w:rsidP="00A031D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nr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................................................................................................................,  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1) w przypadku zadania publicznego realizowanego w roku budżetowym </w:t>
      </w:r>
      <w:r w:rsidRPr="00A031D2">
        <w:rPr>
          <w:rFonts w:ascii="Times New Roman" w:hAnsi="Times New Roman" w:cs="Times New Roman"/>
          <w:i/>
          <w:sz w:val="24"/>
          <w:szCs w:val="24"/>
        </w:rPr>
        <w:t>(istnieje możliwość przekazania dotacji jednorazowo w pełnej wysokości albo w transzach):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a) w terminie do 30 dni od dnia zawarcia niniejszej umowy w pełnej wysokości*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 przypadku zadania publicznego realizowanego w okresie od 2 do 5 lat budżetowych </w:t>
      </w:r>
      <w:r w:rsidRPr="00A031D2">
        <w:rPr>
          <w:rFonts w:ascii="Times New Roman" w:hAnsi="Times New Roman" w:cs="Times New Roman"/>
          <w:i/>
          <w:sz w:val="24"/>
          <w:szCs w:val="24"/>
        </w:rPr>
        <w:t>(należy wskazać wysokość dotacji przekazywanej w poszczególnych latach realizacji zadania. Istnieje możliwość wypłaty dotacji na dany rok w transzach):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 xml:space="preserve">a) dotacja w ……… r. w terminie do 30 dni od dnia zawarcia niniejszej umowy </w:t>
      </w:r>
      <w:r w:rsidRPr="00A031D2">
        <w:rPr>
          <w:rFonts w:ascii="Times New Roman" w:hAnsi="Times New Roman" w:cs="Times New Roman"/>
          <w:sz w:val="24"/>
          <w:szCs w:val="24"/>
        </w:rP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Za dzień przekazania dotacji uznaje się dzień obciążenia rachunku Zleceniodawcy.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oświadcza(ją), że jest/są jedynym(i) posiadaczem(-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czami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wskazanego 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ust. 1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bankowego(-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niezwłocznego poinformowania Zleceniodawcy o nowym(-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</w:t>
      </w:r>
      <w:r w:rsidRPr="00A031D2">
        <w:rPr>
          <w:rFonts w:ascii="Times New Roman" w:hAnsi="Times New Roman" w:cs="Times New Roman"/>
          <w:sz w:val="24"/>
          <w:szCs w:val="24"/>
        </w:rPr>
        <w:br/>
        <w:t>i jego/ich numerze(-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rach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</w:t>
      </w:r>
      <w:bookmarkStart w:id="2" w:name="_Ref456006860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bookmarkEnd w:id="2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od 2 do 5 lat budżetowych należy wskazać wysokość środków oraz wartość wkładu w poszczególnych latach):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innych środków finansowych w wysokości</w:t>
      </w:r>
      <w:bookmarkStart w:id="3" w:name="_Ref426980963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bookmarkEnd w:id="3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……………............................................. (słownie) ………………………………….......................................................................,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tym: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ind w:left="851" w:hanging="284"/>
      </w:pPr>
      <w:r w:rsidRPr="00A031D2">
        <w:t>środków finansowych własnych w wysokości …………………. (słownie) ………… ………………………………………………………………………………………..*,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 xml:space="preserve">środków ze świadczeń pieniężnych od odbiorców zadania publicznego </w:t>
      </w:r>
      <w:r w:rsidRPr="00A031D2"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 xml:space="preserve">środków finansowych z innych źródeł publicznych przyznanych przez: ………... ………………………………………………………………..... (nazwa organu(-nów) </w:t>
      </w:r>
      <w:r w:rsidRPr="00A031D2">
        <w:lastRenderedPageBreak/>
        <w:t>przyznającego(-</w:t>
      </w:r>
      <w:proofErr w:type="spellStart"/>
      <w:r w:rsidRPr="00A031D2">
        <w:t>cych</w:t>
      </w:r>
      <w:proofErr w:type="spellEnd"/>
      <w:r w:rsidRPr="00A031D2">
        <w:t xml:space="preserve">) środki) w wysokości …...……………….. (słownie) ……….… …..…………………………………………………………………………………...*, 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>pozostałych środków w wysokości …………………… (słownie) ...…………… ……………………………………………………………………………………….*;</w:t>
      </w:r>
    </w:p>
    <w:p w:rsidR="00A031D2" w:rsidRPr="00A031D2" w:rsidRDefault="00A031D2" w:rsidP="00A031D2">
      <w:pPr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ab/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A031D2" w:rsidRPr="00A031D2" w:rsidRDefault="00A031D2" w:rsidP="00A031D2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przekraczającym rok budżetowy należy wskazać wysokość środków oraz wartość wkładu w poszczególnych latach):</w:t>
      </w:r>
      <w:r w:rsidRPr="00A031D2">
        <w:rPr>
          <w:rFonts w:ascii="Times New Roman" w:hAnsi="Times New Roman" w:cs="Times New Roman"/>
          <w:sz w:val="24"/>
          <w:szCs w:val="24"/>
        </w:rP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 tego (</w:t>
      </w:r>
      <w:r w:rsidRPr="00A031D2">
        <w:rPr>
          <w:rFonts w:ascii="Times New Roman" w:hAnsi="Times New Roman" w:cs="Times New Roman"/>
          <w:i/>
          <w:sz w:val="24"/>
          <w:szCs w:val="24"/>
        </w:rPr>
        <w:t>w przypadku zadania publicznego realizowanego w okresie od 2 do 5 lat budżetowych należy wskazać koszt całkowity zadania publicznego w poszczególnych latach realizacji zadania)</w:t>
      </w:r>
      <w:r w:rsidRPr="00A031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7. Procentowy udział środków ze źródeł, o których mowa w ust. 5 pkt 1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F726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 / ust. 5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_Ref437249922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F72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</w:t>
      </w:r>
      <w:r w:rsidRPr="00A031D2">
        <w:rPr>
          <w:rFonts w:ascii="Times New Roman" w:hAnsi="Times New Roman" w:cs="Times New Roman"/>
          <w:sz w:val="24"/>
          <w:szCs w:val="24"/>
        </w:rPr>
        <w:br/>
        <w:t>w stosunku do otrzymanej kwoty dotacji wynosi nie mniej niż ……….. %, z zastrzeżeniem ust. 8.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8.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bookmarkEnd w:id="4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9. Procentowy udział łącznej wartości wkładu osobowego oraz wkładu rzeczowego, o których mowa w ust. 5 pkt 2 i 3, w stosunku do otrzymanej kwoty dotacji wynosi nie mniej niż ……….. %, z zastrzeżeniem ust. 8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F726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10. Wartość wkładu osobowego oraz wkładu rzeczowego, o których mowa w ust. 5 pkt 2 i 3, może się zmieniać, o ile nie zmniejszy się udział tej wartości w stosunku do wydatkowanej kwoty dotacji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F726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11. Naruszenie postanowień, o których mowa w ust. 4–10, uważa się za pobranie dotacji w nadmiernej wysokości.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12. Wysokość świadczenia pieniężnego pobranego od pojedynczego odbiorcy zadania publicznego nie może się zwiększyć o więcej niż ……….… % w stosunku do wysokości świadczenia pieniężnego planowanej w ofercie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13. Przekazanie kolejnej dotacji nastąpi, z zastrzeżeniem ust. 2, po złożeniu* / zaakceptowaniu* sprawozdania częściowego, o którym mowa w § 10 ust. 3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14. Przekazanie kolejnej transzy dotacji nastąpi po złożeniu* / zaakceptowaniu* sprawozdania częściowego, o którym mowa w § 10 ust. 2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15. Zleceniodawca uzależnia przekazanie kolejnych transz dotacji od wydatkowania co najmniej …….. % przekazanych środków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4</w:t>
      </w:r>
    </w:p>
    <w:p w:rsidR="00A031D2" w:rsidRPr="00A031D2" w:rsidRDefault="00A031D2" w:rsidP="00A031D2">
      <w:pPr>
        <w:pStyle w:val="Nagwek1"/>
        <w:spacing w:before="0" w:line="276" w:lineRule="auto"/>
        <w:ind w:left="62"/>
        <w:jc w:val="center"/>
      </w:pPr>
      <w:r w:rsidRPr="00A031D2">
        <w:t>Wykonanie części zadania przez podmiot niebędący stroną umowy (zgodnie z art. 16 ust. 4 ustawy)*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wyraża zgodę na realizację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A031D2">
        <w:rPr>
          <w:rFonts w:ascii="Times New Roman" w:hAnsi="Times New Roman" w:cs="Times New Roman"/>
          <w:i/>
          <w:sz w:val="24"/>
          <w:szCs w:val="24"/>
        </w:rPr>
        <w:t>(określenie części zadania publicznego wraz ze wskazaniem nazwy działania zgodnie z pkt IV.7 oferty lub pozycji kalkulacji przewidywanych kosztów</w:t>
      </w:r>
      <w:r w:rsidRPr="00A031D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2"/>
      </w:r>
      <w:r w:rsidRPr="00A031D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i/>
          <w:sz w:val="24"/>
          <w:szCs w:val="24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2. Za działania bądź zaniechania podmiotu, o którym mowa w ust. 1,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odpowiada(-ją) jak za własne.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5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1D2">
        <w:rPr>
          <w:rFonts w:ascii="Times New Roman" w:hAnsi="Times New Roman" w:cs="Times New Roman"/>
          <w:b/>
          <w:bCs/>
          <w:sz w:val="24"/>
          <w:szCs w:val="24"/>
        </w:rPr>
        <w:t>Procentowy udział dotacji w całkowitym koszcie zadania publicznego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Procentowy udział dotacji w całkowitym koszcie zadania publicznego wynosi nie więcej niż ………………….. .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37247286"/>
      <w:r w:rsidRPr="00A031D2">
        <w:rPr>
          <w:rFonts w:ascii="Times New Roman" w:hAnsi="Times New Roman" w:cs="Times New Roman"/>
          <w:sz w:val="24"/>
          <w:szCs w:val="24"/>
        </w:rPr>
        <w:t xml:space="preserve">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jest/są zobowiązany(-ni) zachować procentowy udział dotacji w całkowitym koszcie zadania publicznego, o którym mowa w § 3 ust. 7.</w:t>
      </w:r>
      <w:bookmarkEnd w:id="5"/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Przekroczenie limitu, o którym mowa w ust. 3, uważa się za pobranie dotacji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w nadmiernej wysokości. 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6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Dokonywanie przesunięć w zakresie ponoszonych wydatków</w:t>
      </w:r>
    </w:p>
    <w:p w:rsidR="00A031D2" w:rsidRPr="00A031D2" w:rsidRDefault="00A031D2" w:rsidP="00A031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 w:rsidRPr="00A031D2">
        <w:rPr>
          <w:rFonts w:ascii="Times New Roman" w:hAnsi="Times New Roman"/>
          <w:vertAlign w:val="superscript"/>
        </w:rPr>
        <w:fldChar w:fldCharType="begin"/>
      </w:r>
      <w:r w:rsidRPr="00A031D2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A031D2">
        <w:rPr>
          <w:rFonts w:ascii="Times New Roman" w:hAnsi="Times New Roman"/>
          <w:vertAlign w:val="superscript"/>
        </w:rPr>
      </w:r>
      <w:r w:rsidRPr="00A031D2">
        <w:rPr>
          <w:rFonts w:ascii="Times New Roman" w:hAnsi="Times New Roman"/>
          <w:vertAlign w:val="superscript"/>
        </w:rPr>
        <w:fldChar w:fldCharType="separate"/>
      </w:r>
      <w:r w:rsidR="002F726E">
        <w:rPr>
          <w:rFonts w:ascii="Times New Roman" w:hAnsi="Times New Roman"/>
          <w:vertAlign w:val="superscript"/>
        </w:rPr>
        <w:t>13</w:t>
      </w:r>
      <w:r w:rsidRPr="00A031D2">
        <w:rPr>
          <w:rFonts w:ascii="Times New Roman" w:hAnsi="Times New Roman"/>
          <w:vertAlign w:val="superscript"/>
        </w:rPr>
        <w:fldChar w:fldCharType="end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Jeżeli suma wydatków finansowanych z dotacji w danej kategorii kosztów wykazana </w:t>
      </w:r>
      <w:r w:rsidRPr="00A031D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 w:rsidRPr="00A031D2">
        <w:rPr>
          <w:rFonts w:ascii="Times New Roman" w:hAnsi="Times New Roman"/>
          <w:vertAlign w:val="superscript"/>
        </w:rPr>
        <w:fldChar w:fldCharType="begin"/>
      </w:r>
      <w:r w:rsidRPr="00A031D2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A031D2">
        <w:rPr>
          <w:rFonts w:ascii="Times New Roman" w:hAnsi="Times New Roman"/>
          <w:vertAlign w:val="superscript"/>
        </w:rPr>
      </w:r>
      <w:r w:rsidRPr="00A031D2">
        <w:rPr>
          <w:rFonts w:ascii="Times New Roman" w:hAnsi="Times New Roman"/>
          <w:vertAlign w:val="superscript"/>
        </w:rPr>
        <w:fldChar w:fldCharType="separate"/>
      </w:r>
      <w:r w:rsidR="002F726E">
        <w:rPr>
          <w:rFonts w:ascii="Times New Roman" w:hAnsi="Times New Roman"/>
          <w:vertAlign w:val="superscript"/>
        </w:rPr>
        <w:t>13</w:t>
      </w:r>
      <w:r w:rsidRPr="00A031D2">
        <w:rPr>
          <w:rFonts w:ascii="Times New Roman" w:hAnsi="Times New Roman"/>
          <w:vertAlign w:val="superscript"/>
        </w:rPr>
        <w:fldChar w:fldCharType="end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 xml:space="preserve">*. 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6" w:name="_Ref448917719"/>
      <w:r w:rsidRPr="00A031D2">
        <w:rPr>
          <w:rStyle w:val="Odwoanieprzypisudolnego"/>
          <w:rFonts w:ascii="Times New Roman" w:hAnsi="Times New Roman"/>
        </w:rPr>
        <w:footnoteReference w:id="13"/>
      </w:r>
      <w:bookmarkEnd w:id="6"/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 xml:space="preserve">*. </w:t>
      </w:r>
    </w:p>
    <w:p w:rsidR="00A031D2" w:rsidRPr="00A031D2" w:rsidRDefault="00A031D2" w:rsidP="00A031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Naruszenie postanowienia, o którym mowa w ust. 1, uważa się za pobranie części dotacji </w:t>
      </w:r>
      <w:r w:rsidRPr="00A031D2">
        <w:rPr>
          <w:rFonts w:ascii="Times New Roman" w:hAnsi="Times New Roman"/>
        </w:rPr>
        <w:br/>
        <w:t>w nadmiernej wysokości.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7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Dokumentacja związana z realizacją zadania publicznego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jest/są zobowiązany(-ni) do prowadzenia wyodrębnionej dokumentacji finansowo-księgowej i ewidencji księgowej zadania publicznego, zgodnie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zasadami wynikającymi z ustawy z dnia 29 września 1994 r. o rachunkowości (Dz. U. </w:t>
      </w:r>
      <w:r w:rsidRPr="00A031D2">
        <w:rPr>
          <w:rFonts w:ascii="Times New Roman" w:hAnsi="Times New Roman" w:cs="Times New Roman"/>
          <w:sz w:val="24"/>
          <w:szCs w:val="24"/>
        </w:rPr>
        <w:br/>
      </w:r>
      <w:r w:rsidRPr="00A031D2">
        <w:rPr>
          <w:rFonts w:ascii="Times New Roman" w:hAnsi="Times New Roman" w:cs="Times New Roman"/>
          <w:sz w:val="24"/>
          <w:szCs w:val="24"/>
        </w:rPr>
        <w:lastRenderedPageBreak/>
        <w:t xml:space="preserve">z 2016 r. poz. 1047), w sposób umożliwiający identyfikację poszczególnych operacji księgowych.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realizował 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zadanie publiczne.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opisywania dokumentacji finansowo-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-księgowej związanej z realizacją zadania, dotyczącej zarówno dotacji, jak i innych środków finansowych, zgodnie z wymogami określonymi w art. 21 ustawy z dnia </w:t>
      </w:r>
      <w:r w:rsidRPr="00A031D2">
        <w:rPr>
          <w:rFonts w:ascii="Times New Roman" w:hAnsi="Times New Roman" w:cs="Times New Roman"/>
          <w:sz w:val="24"/>
          <w:szCs w:val="24"/>
        </w:rPr>
        <w:br/>
        <w:t>29 września 1994 r. o rachunkowości.</w:t>
      </w:r>
    </w:p>
    <w:p w:rsidR="00A031D2" w:rsidRPr="00A031D2" w:rsidRDefault="00A031D2" w:rsidP="00A031D2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8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Obowiązki i uprawnienia informacyjne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A031D2" w:rsidRPr="00A031D2" w:rsidRDefault="00A031D2" w:rsidP="00A031D2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i przeznaczenie tego nie uniemożliwia, proporcjonalnie do wielkości innych oznaczeń,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w sposób zapewniający jego dobrą widoczność. </w:t>
      </w:r>
    </w:p>
    <w:p w:rsidR="00A031D2" w:rsidRPr="00A031D2" w:rsidRDefault="00A031D2" w:rsidP="00A031D2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Logo oraz treść wymaganych informacji Zleceniodawca przekazuje Zleceniobiorcy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4.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 xml:space="preserve">) upoważnia(ją) Zleceniodawcę do rozpowszechniania w dowolnej formie, w prasie, radiu, telewizji, </w:t>
      </w:r>
      <w:proofErr w:type="spellStart"/>
      <w:r w:rsidRPr="00A031D2">
        <w:rPr>
          <w:rFonts w:ascii="Times New Roman" w:hAnsi="Times New Roman"/>
        </w:rPr>
        <w:t>internecie</w:t>
      </w:r>
      <w:proofErr w:type="spellEnd"/>
      <w:r w:rsidRPr="00A031D2">
        <w:rPr>
          <w:rFonts w:ascii="Times New Roman" w:hAnsi="Times New Roman"/>
        </w:rPr>
        <w:t xml:space="preserve"> oraz innych publikacjach, nazwy oraz adresu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5. Zleceniobiorca jest zobowiązany informować na bieżąco, jednak nie później niż w terminie 14 dni od daty zaistnienia zmian, w szczególności o:</w:t>
      </w:r>
    </w:p>
    <w:p w:rsidR="00A031D2" w:rsidRPr="00A031D2" w:rsidRDefault="00A031D2" w:rsidP="00A031D2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zmianie adresu siedziby oraz adresów i numerów telefonów osób upoważnionych do reprezentacji;</w:t>
      </w:r>
    </w:p>
    <w:p w:rsidR="00A031D2" w:rsidRPr="00A031D2" w:rsidRDefault="00A031D2" w:rsidP="00A031D2">
      <w:pPr>
        <w:numPr>
          <w:ilvl w:val="0"/>
          <w:numId w:val="38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ogłoszeniu likwidacji lub wszczęciu postępowania upadłościowego.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9</w:t>
      </w:r>
    </w:p>
    <w:p w:rsidR="00A031D2" w:rsidRPr="00A031D2" w:rsidRDefault="00A031D2" w:rsidP="00A031D2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A031D2">
        <w:rPr>
          <w:i w:val="0"/>
          <w:sz w:val="24"/>
          <w:szCs w:val="24"/>
        </w:rPr>
        <w:t>Kontrola zadania publicznego</w:t>
      </w:r>
    </w:p>
    <w:p w:rsidR="00A031D2" w:rsidRPr="00A031D2" w:rsidRDefault="00A031D2" w:rsidP="00A031D2">
      <w:pPr>
        <w:tabs>
          <w:tab w:val="left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sprawuje kontrolę prawidłowości wykonywania zadania publicznego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A031D2" w:rsidRPr="00A031D2" w:rsidRDefault="00A031D2" w:rsidP="00A031D2">
      <w:pPr>
        <w:numPr>
          <w:ilvl w:val="0"/>
          <w:numId w:val="37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), jak i w miejscu realizacji zadania publicznego.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Kontrola lub poszczególne jej czynności mogą być przeprowadzane również w siedzibie Zleceniodawcy.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A031D2">
        <w:rPr>
          <w:rFonts w:ascii="Times New Roman" w:hAnsi="Times New Roman"/>
        </w:rPr>
        <w:t>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A031D2" w:rsidRPr="00A031D2" w:rsidRDefault="00A031D2" w:rsidP="00A031D2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A031D2">
        <w:rPr>
          <w:sz w:val="24"/>
          <w:szCs w:val="24"/>
        </w:rPr>
        <w:t>§ 10</w:t>
      </w:r>
    </w:p>
    <w:p w:rsidR="00A031D2" w:rsidRPr="00A031D2" w:rsidRDefault="00A031D2" w:rsidP="00A031D2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A031D2">
        <w:rPr>
          <w:sz w:val="24"/>
          <w:szCs w:val="24"/>
        </w:rPr>
        <w:t>Obowiązki sprawozdawcze Zleceniobiorcy(-</w:t>
      </w:r>
      <w:proofErr w:type="spellStart"/>
      <w:r w:rsidRPr="00A031D2">
        <w:rPr>
          <w:sz w:val="24"/>
          <w:szCs w:val="24"/>
        </w:rPr>
        <w:t>ców</w:t>
      </w:r>
      <w:proofErr w:type="spellEnd"/>
      <w:r w:rsidRPr="00A031D2">
        <w:rPr>
          <w:sz w:val="24"/>
          <w:szCs w:val="24"/>
        </w:rPr>
        <w:t>)</w:t>
      </w:r>
    </w:p>
    <w:p w:rsidR="00A031D2" w:rsidRPr="00A031D2" w:rsidRDefault="00A031D2" w:rsidP="00A031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Zleceniodawca może wezwać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 w:rsidRPr="00A031D2">
        <w:rPr>
          <w:rFonts w:ascii="Times New Roman" w:hAnsi="Times New Roman"/>
        </w:rPr>
        <w:br/>
      </w:r>
      <w:r w:rsidRPr="00A031D2">
        <w:rPr>
          <w:rFonts w:ascii="Times New Roman" w:hAnsi="Times New Roman"/>
        </w:rPr>
        <w:lastRenderedPageBreak/>
        <w:t>i uproszczonego wzoru sprawozdania z realizacji zadania publicznego (Dz. U. poz. 570)</w:t>
      </w:r>
      <w:r w:rsidRPr="00A031D2">
        <w:rPr>
          <w:rStyle w:val="Odwoanieprzypisudolnego"/>
          <w:rFonts w:ascii="Times New Roman" w:hAnsi="Times New Roman"/>
        </w:rPr>
        <w:footnoteReference w:id="15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do dostarczenia sprawozdania w terminie 30 dni od dnia doręczenia wezwania</w:t>
      </w:r>
      <w:r w:rsidRPr="00A031D2">
        <w:rPr>
          <w:rFonts w:ascii="Times New Roman" w:hAnsi="Times New Roman"/>
          <w:bCs/>
        </w:rPr>
        <w:t>.</w:t>
      </w:r>
    </w:p>
    <w:p w:rsidR="00A031D2" w:rsidRPr="00A031D2" w:rsidRDefault="00A031D2" w:rsidP="00A031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  <w:bCs/>
        </w:rPr>
        <w:t xml:space="preserve">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 w:rsidRPr="00A031D2">
        <w:rPr>
          <w:rFonts w:ascii="Times New Roman" w:hAnsi="Times New Roman"/>
          <w:bCs/>
        </w:rPr>
        <w:t>nach</w:t>
      </w:r>
      <w:proofErr w:type="spellEnd"/>
      <w:r w:rsidRPr="00A031D2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Pr="00A031D2">
        <w:rPr>
          <w:rStyle w:val="Odwoanieprzypisudolnego"/>
          <w:rFonts w:ascii="Times New Roman" w:hAnsi="Times New Roman"/>
          <w:bCs/>
        </w:rPr>
        <w:footnoteReference w:id="16"/>
      </w:r>
      <w:r w:rsidRPr="00A031D2">
        <w:rPr>
          <w:rFonts w:ascii="Times New Roman" w:hAnsi="Times New Roman"/>
          <w:bCs/>
          <w:vertAlign w:val="superscript"/>
        </w:rPr>
        <w:t>)</w:t>
      </w:r>
      <w:r w:rsidRPr="00A031D2">
        <w:rPr>
          <w:rFonts w:ascii="Times New Roman" w:hAnsi="Times New Roman"/>
          <w:bCs/>
        </w:rPr>
        <w:t>*.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31D2">
        <w:rPr>
          <w:rFonts w:ascii="Times New Roman" w:hAnsi="Times New Roman"/>
          <w:bCs/>
        </w:rPr>
        <w:t>3.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A031D2">
        <w:rPr>
          <w:rFonts w:ascii="Times New Roman" w:hAnsi="Times New Roman"/>
          <w:bCs/>
          <w:vertAlign w:val="superscript"/>
        </w:rPr>
        <w:footnoteReference w:id="17"/>
      </w:r>
      <w:r w:rsidRPr="00A031D2">
        <w:rPr>
          <w:rFonts w:ascii="Times New Roman" w:hAnsi="Times New Roman"/>
          <w:bCs/>
          <w:vertAlign w:val="superscript"/>
        </w:rPr>
        <w:t>)</w:t>
      </w:r>
      <w:r w:rsidRPr="00A031D2">
        <w:rPr>
          <w:rFonts w:ascii="Times New Roman" w:hAnsi="Times New Roman"/>
          <w:bCs/>
        </w:rPr>
        <w:t>*.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31D2">
        <w:rPr>
          <w:rFonts w:ascii="Times New Roman" w:hAnsi="Times New Roman"/>
          <w:bCs/>
        </w:rPr>
        <w:t xml:space="preserve">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końcowe z wykonania zadania publicznego sporządzone według wzoru, o którym mowa w ust. 1, w terminie 30 dni od dnia zakończenia realizacji zadania publicznego.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Zleceniodawca ma prawo żądać, aby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), w wyznaczonym terminie, przedstawił(-</w:t>
      </w:r>
      <w:proofErr w:type="spellStart"/>
      <w:r w:rsidRPr="00A031D2">
        <w:rPr>
          <w:rFonts w:ascii="Times New Roman" w:hAnsi="Times New Roman"/>
        </w:rPr>
        <w:t>ili</w:t>
      </w:r>
      <w:proofErr w:type="spellEnd"/>
      <w:r w:rsidRPr="00A031D2">
        <w:rPr>
          <w:rFonts w:ascii="Times New Roman" w:hAnsi="Times New Roman"/>
        </w:rPr>
        <w:t xml:space="preserve">) dodatkowe informacje, wyjaśnienia oraz dowody do sprawozdań, </w:t>
      </w:r>
      <w:r w:rsidRPr="00A031D2"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W przypadku niezłożenia sprawozdań, o których mowa w ust. 1–4, w terminie Zleceniodawca wzywa pisemnie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do ich złożenia w terminie 7 dni od dnia otrzymania wezwania. 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Niezastosowanie się do wezwania, o którym mowa w ust. 6, skutkuje uznaniem dotacji za wykorzystaną niezgodnie z przeznaczeniem na zasadach, o których mowa w ustawie z dnia 27 sierpnia 2009 r. o finansach publicznych (Dz. U. z 2013 r. poz. 885,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>. zm.).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Niezastosowanie się do wezwania, o którym mowa w ust. 1, 5 lub 6, może być podstawą do natychmiastowego rozwiązania umowy przez Zleceniodawcę.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Złożenie sprawozdania końcowego przez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A031D2" w:rsidRPr="00A031D2" w:rsidRDefault="00A031D2" w:rsidP="00A031D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31D2">
        <w:rPr>
          <w:rFonts w:ascii="Times New Roman" w:hAnsi="Times New Roman"/>
          <w:b/>
        </w:rPr>
        <w:t>§ 11</w:t>
      </w:r>
    </w:p>
    <w:p w:rsidR="00A031D2" w:rsidRPr="00A031D2" w:rsidRDefault="00A031D2" w:rsidP="00A031D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31D2">
        <w:rPr>
          <w:rFonts w:ascii="Times New Roman" w:hAnsi="Times New Roman"/>
          <w:b/>
        </w:rPr>
        <w:t>Zwrot środków finansowych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wykorzystać w terminie: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14 dni od dnia zakończenia realizacji zadania publicznego</w:t>
      </w:r>
      <w:r w:rsidRPr="00A031D2">
        <w:rPr>
          <w:rStyle w:val="Odwoanieprzypisudolnego"/>
          <w:rFonts w:ascii="Times New Roman" w:hAnsi="Times New Roman"/>
        </w:rPr>
        <w:footnoteReference w:id="18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,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21 dni od dnia zakończenia realizacji zadania publicznego</w:t>
      </w:r>
      <w:r w:rsidRPr="00A031D2">
        <w:rPr>
          <w:rStyle w:val="Odwoanieprzypisudolnego"/>
          <w:rFonts w:ascii="Times New Roman" w:hAnsi="Times New Roman"/>
        </w:rPr>
        <w:footnoteReference w:id="19"/>
      </w:r>
      <w:r w:rsidRPr="00A031D2">
        <w:rPr>
          <w:rFonts w:ascii="Times New Roman" w:hAnsi="Times New Roman"/>
          <w:vertAlign w:val="superscript"/>
        </w:rPr>
        <w:t>)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lastRenderedPageBreak/>
        <w:t>– nie później jednak niż do dnia 31 grudnia każdego roku, w którym jest realizowane zadanie publiczne.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zwrócić: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 w terminie 15 dni od dnia zakończenia realizacji zadania publicznego, o którym mowa w § 2 ust. 1</w:t>
      </w:r>
      <w:r w:rsidRPr="00A031D2">
        <w:rPr>
          <w:rStyle w:val="Odwoanieprzypisudolnego"/>
          <w:rFonts w:ascii="Times New Roman" w:hAnsi="Times New Roman"/>
        </w:rPr>
        <w:footnoteReference w:id="20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*;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w terminie 30 dni od dnia zakończenia realizacji zadania publicznego, o którym mowa w § 2 ust. 1</w:t>
      </w:r>
      <w:r w:rsidRPr="00A031D2">
        <w:rPr>
          <w:rStyle w:val="Odwoanieprzypisudolnego"/>
          <w:rFonts w:ascii="Times New Roman" w:hAnsi="Times New Roman"/>
        </w:rPr>
        <w:footnoteReference w:id="21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*;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A031D2">
        <w:rPr>
          <w:rStyle w:val="Odwoanieprzypisudolnego"/>
          <w:rFonts w:ascii="Times New Roman" w:hAnsi="Times New Roman"/>
        </w:rPr>
        <w:footnoteReference w:id="22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31D2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31D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Niewykorzystane przychody i odsetki bankowe od przyznanej dotacji podlegają zwrotowi na zasadach określonych w ust. 2–4.</w:t>
      </w:r>
    </w:p>
    <w:p w:rsidR="00A031D2" w:rsidRPr="00A031D2" w:rsidRDefault="00A031D2" w:rsidP="00A031D2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6.  Kwota dotacji: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wykorzystana niezgodnie z przeznaczeniem,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pobrana nienależnie lub w nadmiernej wysokości</w:t>
      </w:r>
    </w:p>
    <w:p w:rsidR="00A031D2" w:rsidRPr="00A031D2" w:rsidRDefault="00A031D2" w:rsidP="00A031D2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– podlega zwrotowi wraz z odsetkami w wysokości określonej jak dla zaległości  podatkowych, na zasadach określonych w przepisach o finansach publicznych. 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12</w:t>
      </w:r>
    </w:p>
    <w:p w:rsidR="00A031D2" w:rsidRPr="00A031D2" w:rsidRDefault="00A031D2" w:rsidP="00A031D2">
      <w:pPr>
        <w:pStyle w:val="Nagwek1"/>
        <w:spacing w:before="0" w:line="276" w:lineRule="auto"/>
        <w:jc w:val="center"/>
      </w:pPr>
      <w:r w:rsidRPr="00A031D2">
        <w:t>Rozwiązanie umowy za porozumieniem Stron</w:t>
      </w:r>
    </w:p>
    <w:p w:rsidR="00A031D2" w:rsidRPr="00A031D2" w:rsidRDefault="00A031D2" w:rsidP="00A031D2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2016 r. poz. 380, z 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. zm.), które uniemożliwiają wykonanie umowy.</w:t>
      </w:r>
    </w:p>
    <w:p w:rsidR="00A031D2" w:rsidRPr="00A031D2" w:rsidRDefault="00A031D2" w:rsidP="00A031D2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W przypadku rozwiązania umowy w trybie określonym w ust. 1 skutki finansowe </w:t>
      </w:r>
      <w:r w:rsidRPr="00A031D2">
        <w:rPr>
          <w:rFonts w:ascii="Times New Roman" w:hAnsi="Times New Roman" w:cs="Times New Roman"/>
          <w:sz w:val="24"/>
          <w:szCs w:val="24"/>
        </w:rPr>
        <w:br/>
        <w:t>i obowiązek zwrotu środków finansowych Strony określą w protokole.</w:t>
      </w:r>
    </w:p>
    <w:p w:rsidR="00A031D2" w:rsidRPr="00A031D2" w:rsidRDefault="00A031D2" w:rsidP="00A031D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13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lastRenderedPageBreak/>
        <w:t>Odstąpienie od umowy przez Zleceniobiorcę(-</w:t>
      </w:r>
      <w:proofErr w:type="spellStart"/>
      <w:r w:rsidRPr="00A031D2">
        <w:rPr>
          <w:rFonts w:ascii="Times New Roman" w:hAnsi="Times New Roman" w:cs="Times New Roman"/>
          <w:b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b/>
          <w:sz w:val="24"/>
          <w:szCs w:val="24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przypadku uprawdopodobnienia wystąpienia okoliczności uniemożliwiających wykonanie niniejszej umowy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może/mogą odstąpić od umowy, składając stosowne oświadczenie na piśmie nie później niż do dnia przekazania dotacji,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zastrzeżeniem ust. 2. </w:t>
      </w:r>
    </w:p>
    <w:p w:rsidR="00A031D2" w:rsidRPr="00A031D2" w:rsidRDefault="00A031D2" w:rsidP="00A031D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może/mogą odstąpić od umowy, nie później jednak niż do dnia przekazania dotacji, jeżeli Zleceniodawca nie przekaże dotacji w terminie określonym w umowie.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14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Rozwiązanie umowy przez Zleceniodawcę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Umowa może być rozwiązana przez Zleceniodawcę ze skutkiem natychmiastowym w przypadku: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</w:t>
      </w:r>
      <w:r w:rsidRPr="00A031D2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 lub pobrania w nadmiernej wysokości lub nienależnie, tj. bez podstawy prawnej;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</w:t>
      </w:r>
      <w:r w:rsidRPr="00A031D2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3)</w:t>
      </w:r>
      <w:r w:rsidRPr="00A031D2">
        <w:rPr>
          <w:rFonts w:ascii="Times New Roman" w:hAnsi="Times New Roman" w:cs="Times New Roman"/>
          <w:sz w:val="24"/>
          <w:szCs w:val="24"/>
        </w:rPr>
        <w:tab/>
        <w:t>przekazania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części lub całości dotacji osobie trzeciej w sposób niezgodny z niniejszą umową;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4)</w:t>
      </w:r>
      <w:r w:rsidRPr="00A031D2">
        <w:rPr>
          <w:rFonts w:ascii="Times New Roman" w:hAnsi="Times New Roman" w:cs="Times New Roman"/>
          <w:sz w:val="24"/>
          <w:szCs w:val="24"/>
        </w:rPr>
        <w:tab/>
        <w:t>nieprzedłożenia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sprawozdania z wykonania zadania publicznego w terminie określonym i na zasadach określonych w niniejszej umowie;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5)</w:t>
      </w:r>
      <w:r w:rsidRPr="00A031D2">
        <w:rPr>
          <w:rFonts w:ascii="Times New Roman" w:hAnsi="Times New Roman" w:cs="Times New Roman"/>
          <w:sz w:val="24"/>
          <w:szCs w:val="24"/>
        </w:rPr>
        <w:tab/>
        <w:t>odmowy poddania się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kontroli albo niedoprowadzenia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terminie określonym przez Zleceniodawcę do usunięcia stwierdzonych nieprawidłowości;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6)</w:t>
      </w:r>
      <w:r w:rsidRPr="00A031D2">
        <w:rPr>
          <w:rFonts w:ascii="Times New Roman" w:hAnsi="Times New Roman" w:cs="Times New Roman"/>
          <w:sz w:val="24"/>
          <w:szCs w:val="24"/>
        </w:rPr>
        <w:tab/>
        <w:t>stwierdzenia, że oferta na realizację zadania publicznego była nieważna lub została złożona przez osoby do tego nieuprawnione.</w:t>
      </w:r>
    </w:p>
    <w:p w:rsidR="00A031D2" w:rsidRPr="00A031D2" w:rsidRDefault="00A031D2" w:rsidP="00A031D2">
      <w:pPr>
        <w:pStyle w:val="Tekstpodstawowywcity"/>
        <w:spacing w:after="0" w:line="276" w:lineRule="auto"/>
        <w:ind w:left="284" w:hanging="284"/>
        <w:jc w:val="both"/>
      </w:pPr>
      <w:r w:rsidRPr="00A031D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lastRenderedPageBreak/>
        <w:t>§ 15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Zakaz zbywania rzeczy zakupionych za środki pochodzące z dotacji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niezbywania związanych z realizacją zadania rzeczy zakupionych na swoją rzecz za środki pochodzące z dotacji przez okres 5 lat od dnia dokonania ich zakupu.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zobowiąże(-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się przeznaczyć środki pozyskane ze zbycia rzeczy na realizację celów statutowych.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16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Forma pisemna oświadczeń</w:t>
      </w:r>
    </w:p>
    <w:p w:rsidR="00A031D2" w:rsidRPr="00A031D2" w:rsidRDefault="00A031D2" w:rsidP="00A031D2">
      <w:pPr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Wszelkie zmiany, uzupełnienia i oświadczenia składane w związku z niniejszą umową wymagają formy pisemnej pod rygorem nieważności.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:rsidR="00A031D2" w:rsidRPr="00A031D2" w:rsidRDefault="00A031D2" w:rsidP="00A031D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17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ponosi(-</w:t>
      </w:r>
      <w:proofErr w:type="spellStart"/>
      <w:r w:rsidRPr="00A031D2">
        <w:rPr>
          <w:rFonts w:ascii="Times New Roman" w:hAnsi="Times New Roman"/>
        </w:rPr>
        <w:t>szą</w:t>
      </w:r>
      <w:proofErr w:type="spellEnd"/>
      <w:r w:rsidRPr="00A031D2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A031D2" w:rsidRPr="00A031D2" w:rsidRDefault="00A031D2" w:rsidP="00A031D2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A031D2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A031D2">
        <w:rPr>
          <w:szCs w:val="24"/>
        </w:rPr>
        <w:t>cy</w:t>
      </w:r>
      <w:proofErr w:type="spellEnd"/>
      <w:r w:rsidRPr="00A031D2">
        <w:rPr>
          <w:szCs w:val="24"/>
        </w:rPr>
        <w:t xml:space="preserve">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A031D2" w:rsidRPr="00A031D2" w:rsidRDefault="00A031D2" w:rsidP="00A031D2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A031D2" w:rsidRPr="00A031D2" w:rsidRDefault="00A031D2" w:rsidP="00A031D2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18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 w:rsidRPr="00A031D2"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 w:rsidRPr="00A031D2">
        <w:rPr>
          <w:rFonts w:ascii="Times New Roman" w:hAnsi="Times New Roman"/>
        </w:rPr>
        <w:br/>
        <w:t xml:space="preserve">o finansach publicznych, ustawy z dnia 29 września 1994 r. o rachunkowości, ustawy z dnia 29 stycznia 2004 r.–Prawo zamówień publicznych (Dz. U. z 2015 r. poz. 2164,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 xml:space="preserve">. zm.) </w:t>
      </w:r>
      <w:r w:rsidRPr="00A031D2">
        <w:rPr>
          <w:rFonts w:ascii="Times New Roman" w:hAnsi="Times New Roman"/>
        </w:rPr>
        <w:lastRenderedPageBreak/>
        <w:t xml:space="preserve">oraz ustawy z dnia 17 grudnia 2004 r. o odpowiedzialności za naruszenie dyscypliny finansów publicznych (Dz. U. z 2013 r. poz. 168,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>. zm.).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19</w:t>
      </w:r>
    </w:p>
    <w:p w:rsidR="00A031D2" w:rsidRPr="00A031D2" w:rsidRDefault="00A031D2" w:rsidP="00A031D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20</w:t>
      </w:r>
    </w:p>
    <w:p w:rsidR="00A031D2" w:rsidRPr="00A031D2" w:rsidRDefault="00A031D2" w:rsidP="00A031D2">
      <w:pPr>
        <w:pStyle w:val="Tekstpodstawowy2"/>
        <w:spacing w:line="276" w:lineRule="auto"/>
        <w:rPr>
          <w:rFonts w:ascii="Times New Roman" w:hAnsi="Times New Roman"/>
        </w:rPr>
      </w:pPr>
      <w:r w:rsidRPr="00A031D2"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 i …… dla Zleceniodawcy.</w:t>
      </w:r>
    </w:p>
    <w:p w:rsidR="00A031D2" w:rsidRPr="00A031D2" w:rsidRDefault="00A031D2" w:rsidP="00A031D2">
      <w:pPr>
        <w:pStyle w:val="Tekstpodstawowy2"/>
        <w:spacing w:line="276" w:lineRule="auto"/>
        <w:rPr>
          <w:rFonts w:ascii="Times New Roman" w:hAnsi="Times New Roman"/>
        </w:rPr>
      </w:pPr>
    </w:p>
    <w:p w:rsidR="00A031D2" w:rsidRPr="00A031D2" w:rsidRDefault="00A031D2" w:rsidP="00A031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                                                </w:t>
      </w:r>
      <w:r w:rsidRPr="00A031D2">
        <w:rPr>
          <w:rFonts w:ascii="Times New Roman" w:hAnsi="Times New Roman" w:cs="Times New Roman"/>
          <w:sz w:val="24"/>
          <w:szCs w:val="24"/>
        </w:rPr>
        <w:tab/>
      </w:r>
      <w:r w:rsidRPr="00A031D2"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:rsidR="00A031D2" w:rsidRPr="00A031D2" w:rsidRDefault="00A031D2" w:rsidP="00A031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284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                                              ..............................................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ZAŁĄCZNIKI:</w:t>
      </w:r>
    </w:p>
    <w:p w:rsidR="00A031D2" w:rsidRPr="00A031D2" w:rsidRDefault="00A031D2" w:rsidP="00A031D2">
      <w:pPr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Oferta realizacji zadania publicznego.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Kopia aktualnego wyciągu z właściwego rejestru lub ewidencji* / pobrany samodzielnie wydruk komputerowy aktualnych informacji o podmiocie wpisanym do Krajowego Rejestru Sądowego*.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Zaktualizowany harmonogram*.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Zaktualizowana kalkulacja przewidywanych kosztów realizacji zadania*.</w:t>
      </w:r>
      <w:r w:rsidRPr="00A031D2" w:rsidDel="000F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 Zaktualizowana szacunkowa kalkulacja kosztów realizacji zadania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Zaktualizowany opis poszczególnych działań*.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  <w:r w:rsidRPr="00A031D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POUCZENIE 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>Zaznaczenie „*”, np.: „</w:t>
      </w:r>
      <w:r w:rsidRPr="00A031D2">
        <w:rPr>
          <w:rFonts w:ascii="Times New Roman" w:hAnsi="Times New Roman" w:cs="Times New Roman"/>
          <w:sz w:val="24"/>
          <w:szCs w:val="24"/>
        </w:rPr>
        <w:t>rejestrze* / ewidencji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*”, oznacza, że należy skreślić niewłaściwą odpowiedź i pozostawić prawidłową. Przykład:  „</w:t>
      </w:r>
      <w:r w:rsidRPr="00A031D2">
        <w:rPr>
          <w:rFonts w:ascii="Times New Roman" w:hAnsi="Times New Roman" w:cs="Times New Roman"/>
          <w:sz w:val="24"/>
          <w:szCs w:val="24"/>
        </w:rPr>
        <w:t xml:space="preserve">rejestrze* / </w:t>
      </w:r>
      <w:r w:rsidRPr="00A031D2">
        <w:rPr>
          <w:rFonts w:ascii="Times New Roman" w:hAnsi="Times New Roman" w:cs="Times New Roman"/>
          <w:strike/>
          <w:sz w:val="24"/>
          <w:szCs w:val="24"/>
        </w:rPr>
        <w:t>ewidencji</w:t>
      </w:r>
      <w:r w:rsidRPr="00A031D2">
        <w:rPr>
          <w:rFonts w:ascii="Times New Roman" w:eastAsia="Arial" w:hAnsi="Times New Roman" w:cs="Times New Roman"/>
          <w:bCs/>
          <w:strike/>
          <w:sz w:val="24"/>
          <w:szCs w:val="24"/>
        </w:rPr>
        <w:t xml:space="preserve">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*”.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>Konstruując umowę na podstawie niniejszego wzoru, należy stosować się do wskazań zawartych w przypisach odnoszących się do poszczególnych postanowień.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 xml:space="preserve">Umowa ma charakter ramowy. Oznacza to, że można ją zmieniać, w tym uzupełniać, o ile te zmiany nie są sprzeczne z niniejszym ramowym wzorem. 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5B4" w:rsidRPr="00A031D2" w:rsidRDefault="007765B4">
      <w:pPr>
        <w:rPr>
          <w:rFonts w:ascii="Times New Roman" w:hAnsi="Times New Roman" w:cs="Times New Roman"/>
          <w:sz w:val="24"/>
          <w:szCs w:val="24"/>
        </w:rPr>
      </w:pPr>
    </w:p>
    <w:sectPr w:rsidR="007765B4" w:rsidRPr="00A031D2" w:rsidSect="00FB2E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51" w:rsidRDefault="00C26051" w:rsidP="00A031D2">
      <w:pPr>
        <w:spacing w:after="0" w:line="240" w:lineRule="auto"/>
      </w:pPr>
      <w:r>
        <w:separator/>
      </w:r>
    </w:p>
  </w:endnote>
  <w:endnote w:type="continuationSeparator" w:id="0">
    <w:p w:rsidR="00C26051" w:rsidRDefault="00C26051" w:rsidP="00A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51" w:rsidRDefault="00C26051" w:rsidP="00A031D2">
      <w:pPr>
        <w:spacing w:after="0" w:line="240" w:lineRule="auto"/>
      </w:pPr>
      <w:r>
        <w:separator/>
      </w:r>
    </w:p>
  </w:footnote>
  <w:footnote w:type="continuationSeparator" w:id="0">
    <w:p w:rsidR="00C26051" w:rsidRDefault="00C26051" w:rsidP="00A031D2">
      <w:pPr>
        <w:spacing w:after="0" w:line="240" w:lineRule="auto"/>
      </w:pPr>
      <w:r>
        <w:continuationSeparator/>
      </w:r>
    </w:p>
  </w:footnote>
  <w:footnote w:id="1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A031D2" w:rsidRDefault="00A031D2" w:rsidP="00A031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A031D2" w:rsidRDefault="00A031D2" w:rsidP="00A031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A031D2" w:rsidRPr="00C4681E" w:rsidRDefault="00A031D2" w:rsidP="00A031D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A031D2" w:rsidRPr="00C4681E" w:rsidRDefault="00A031D2" w:rsidP="00A031D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A031D2" w:rsidRPr="00C4681E" w:rsidRDefault="00A031D2" w:rsidP="00A031D2">
      <w:pPr>
        <w:pStyle w:val="Tekstprzypisudolnego"/>
        <w:ind w:left="284" w:hanging="284"/>
        <w:jc w:val="both"/>
      </w:pPr>
    </w:p>
  </w:footnote>
  <w:footnote w:id="7">
    <w:p w:rsidR="00A031D2" w:rsidRPr="00C4681E" w:rsidRDefault="00A031D2" w:rsidP="00A031D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A031D2" w:rsidRDefault="00A031D2" w:rsidP="00A031D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A031D2" w:rsidRPr="005F791A" w:rsidRDefault="00A031D2" w:rsidP="00A031D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A031D2" w:rsidRDefault="00A031D2" w:rsidP="00A031D2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B"/>
    <w:rsid w:val="00146B04"/>
    <w:rsid w:val="002F726E"/>
    <w:rsid w:val="003D2307"/>
    <w:rsid w:val="00410B5A"/>
    <w:rsid w:val="00410EA8"/>
    <w:rsid w:val="004B451B"/>
    <w:rsid w:val="00700A5A"/>
    <w:rsid w:val="007765B4"/>
    <w:rsid w:val="0093464F"/>
    <w:rsid w:val="00A031D2"/>
    <w:rsid w:val="00C26051"/>
    <w:rsid w:val="00DE77D1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7C1A-0377-467C-AF84-1E9F1F93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4174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user</cp:lastModifiedBy>
  <cp:revision>9</cp:revision>
  <cp:lastPrinted>2017-12-20T09:02:00Z</cp:lastPrinted>
  <dcterms:created xsi:type="dcterms:W3CDTF">2016-12-15T07:43:00Z</dcterms:created>
  <dcterms:modified xsi:type="dcterms:W3CDTF">2019-01-09T11:18:00Z</dcterms:modified>
</cp:coreProperties>
</file>